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saffraangeel tot geel-beige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