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crème tot in de massa en genuanceerd van crème tot ecru.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*215x101x64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59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66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 . min ) klasse IW3 (normaal zuigend)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N10 Brick J</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