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roodpaars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 . min ) klasse IW2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